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DC7A" w14:textId="77777777" w:rsidR="00215111" w:rsidRDefault="00215111" w:rsidP="00215111">
      <w:pPr>
        <w:pStyle w:val="Heading1"/>
        <w:jc w:val="center"/>
      </w:pPr>
      <w:r>
        <w:t>Data Protection</w:t>
      </w:r>
    </w:p>
    <w:p w14:paraId="04FFEAFA" w14:textId="22FE7C00" w:rsidR="00AB13E8" w:rsidRDefault="00215111" w:rsidP="00215111">
      <w:pPr>
        <w:pStyle w:val="Heading2"/>
        <w:jc w:val="center"/>
      </w:pPr>
      <w:r>
        <w:t>Legitimate Interests Risk Assessment</w:t>
      </w:r>
    </w:p>
    <w:p w14:paraId="730135E3" w14:textId="5541BCAD" w:rsidR="00215111" w:rsidRDefault="00215111" w:rsidP="00975D55">
      <w:pPr>
        <w:spacing w:after="0"/>
        <w:rPr>
          <w:rFonts w:ascii="Roboto" w:hAnsi="Roboto"/>
        </w:rPr>
      </w:pPr>
    </w:p>
    <w:p w14:paraId="55F02292" w14:textId="452B2633" w:rsidR="00215111" w:rsidRDefault="00215111" w:rsidP="00215111">
      <w:pPr>
        <w:pStyle w:val="Heading3"/>
      </w:pPr>
      <w:r>
        <w:t>Project</w:t>
      </w:r>
    </w:p>
    <w:p w14:paraId="40BED9E2" w14:textId="74B98419" w:rsidR="00215111" w:rsidRDefault="00215111" w:rsidP="00975D55">
      <w:pPr>
        <w:spacing w:after="0"/>
        <w:rPr>
          <w:rFonts w:ascii="Roboto" w:hAnsi="Roboto"/>
        </w:rPr>
      </w:pPr>
    </w:p>
    <w:p w14:paraId="0C0D9A7D" w14:textId="77777777" w:rsidR="00215111" w:rsidRDefault="00215111" w:rsidP="00975D55">
      <w:pPr>
        <w:spacing w:after="0"/>
        <w:rPr>
          <w:rFonts w:ascii="Roboto" w:hAnsi="Roboto"/>
        </w:rPr>
      </w:pPr>
    </w:p>
    <w:p w14:paraId="61834A62" w14:textId="34F09EAF" w:rsidR="00215111" w:rsidRDefault="00215111" w:rsidP="00215111">
      <w:pPr>
        <w:pStyle w:val="Heading3"/>
      </w:pPr>
      <w:r>
        <w:t>The Purpose Test</w:t>
      </w:r>
    </w:p>
    <w:p w14:paraId="0E046C3B" w14:textId="2AB08F89" w:rsidR="00215111" w:rsidRDefault="00215111" w:rsidP="00975D55">
      <w:pPr>
        <w:spacing w:after="0"/>
        <w:rPr>
          <w:rFonts w:ascii="Roboto" w:hAnsi="Roboto"/>
        </w:rPr>
      </w:pPr>
    </w:p>
    <w:p w14:paraId="247044F4" w14:textId="77777777" w:rsidR="00215111" w:rsidRPr="00215111" w:rsidRDefault="00215111" w:rsidP="00215111">
      <w:pPr>
        <w:pStyle w:val="ListParagraph"/>
        <w:numPr>
          <w:ilvl w:val="0"/>
          <w:numId w:val="5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Why are you processing data?</w:t>
      </w:r>
    </w:p>
    <w:p w14:paraId="0212163E" w14:textId="46F61953" w:rsidR="00215111" w:rsidRPr="00215111" w:rsidRDefault="00215111" w:rsidP="00215111">
      <w:pPr>
        <w:pStyle w:val="ListParagraph"/>
        <w:numPr>
          <w:ilvl w:val="0"/>
          <w:numId w:val="5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What are the benefits of processing?</w:t>
      </w:r>
    </w:p>
    <w:p w14:paraId="0AEBF496" w14:textId="34A20712" w:rsidR="00215111" w:rsidRPr="00215111" w:rsidRDefault="00215111" w:rsidP="00215111">
      <w:pPr>
        <w:pStyle w:val="ListParagraph"/>
        <w:numPr>
          <w:ilvl w:val="0"/>
          <w:numId w:val="5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Is the processing in your interest or in the interest of any third-parties?</w:t>
      </w:r>
    </w:p>
    <w:p w14:paraId="1912CA7B" w14:textId="30C9467D" w:rsidR="00215111" w:rsidRPr="00215111" w:rsidRDefault="00215111" w:rsidP="00215111">
      <w:pPr>
        <w:pStyle w:val="ListParagraph"/>
        <w:numPr>
          <w:ilvl w:val="0"/>
          <w:numId w:val="5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Is processing ethical?</w:t>
      </w:r>
    </w:p>
    <w:p w14:paraId="00EE8CB2" w14:textId="48AD0CBE" w:rsidR="00215111" w:rsidRPr="00215111" w:rsidRDefault="00215111" w:rsidP="00215111">
      <w:pPr>
        <w:pStyle w:val="ListParagraph"/>
        <w:numPr>
          <w:ilvl w:val="0"/>
          <w:numId w:val="5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 xml:space="preserve">What would happen if you </w:t>
      </w:r>
      <w:proofErr w:type="gramStart"/>
      <w:r>
        <w:rPr>
          <w:rFonts w:ascii="Roboto" w:hAnsi="Roboto"/>
        </w:rPr>
        <w:t>didn’t</w:t>
      </w:r>
      <w:proofErr w:type="gramEnd"/>
      <w:r w:rsidRPr="00215111">
        <w:rPr>
          <w:rFonts w:ascii="Roboto" w:hAnsi="Roboto"/>
        </w:rPr>
        <w:t xml:space="preserve"> go through with the processing?</w:t>
      </w:r>
    </w:p>
    <w:p w14:paraId="527F3BCE" w14:textId="1DD64C5A" w:rsidR="00215111" w:rsidRPr="00215111" w:rsidRDefault="00215111" w:rsidP="00215111">
      <w:pPr>
        <w:pStyle w:val="ListParagraph"/>
        <w:numPr>
          <w:ilvl w:val="0"/>
          <w:numId w:val="5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Is processing legal?</w:t>
      </w:r>
    </w:p>
    <w:p w14:paraId="349E3D8D" w14:textId="77777777" w:rsidR="00215111" w:rsidRDefault="00215111" w:rsidP="00975D55">
      <w:pPr>
        <w:spacing w:after="0"/>
        <w:rPr>
          <w:rFonts w:ascii="Roboto" w:hAnsi="Roboto"/>
        </w:rPr>
      </w:pPr>
    </w:p>
    <w:p w14:paraId="7CA85657" w14:textId="338835CC" w:rsidR="00215111" w:rsidRDefault="00215111" w:rsidP="00215111">
      <w:pPr>
        <w:pStyle w:val="Heading3"/>
      </w:pPr>
      <w:r>
        <w:t>The Necessity Test</w:t>
      </w:r>
    </w:p>
    <w:p w14:paraId="52C39392" w14:textId="77777777" w:rsidR="00215111" w:rsidRPr="00215111" w:rsidRDefault="00215111" w:rsidP="00215111">
      <w:pPr>
        <w:pStyle w:val="ListParagraph"/>
        <w:numPr>
          <w:ilvl w:val="0"/>
          <w:numId w:val="6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Is processing personal data necessary to achieve the purpose?</w:t>
      </w:r>
    </w:p>
    <w:p w14:paraId="34012CF8" w14:textId="1D3C0B02" w:rsidR="00215111" w:rsidRPr="00215111" w:rsidRDefault="00215111" w:rsidP="00215111">
      <w:pPr>
        <w:pStyle w:val="ListParagraph"/>
        <w:numPr>
          <w:ilvl w:val="0"/>
          <w:numId w:val="6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Is processing proportionate to what you are trying to achieve?</w:t>
      </w:r>
    </w:p>
    <w:p w14:paraId="2C26F345" w14:textId="237F0101" w:rsidR="00215111" w:rsidRPr="00215111" w:rsidRDefault="00215111" w:rsidP="00215111">
      <w:pPr>
        <w:pStyle w:val="ListParagraph"/>
        <w:numPr>
          <w:ilvl w:val="0"/>
          <w:numId w:val="6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Can you process less data or not process data at all?</w:t>
      </w:r>
    </w:p>
    <w:p w14:paraId="0B84B2A5" w14:textId="5A563C75" w:rsidR="00215111" w:rsidRPr="00215111" w:rsidRDefault="00215111" w:rsidP="00215111">
      <w:pPr>
        <w:pStyle w:val="ListParagraph"/>
        <w:numPr>
          <w:ilvl w:val="0"/>
          <w:numId w:val="6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Are there other, less intrusive methods, available that can help you achieve your purpose?</w:t>
      </w:r>
    </w:p>
    <w:p w14:paraId="45D54631" w14:textId="77777777" w:rsidR="00215111" w:rsidRDefault="00215111" w:rsidP="00975D55">
      <w:pPr>
        <w:spacing w:after="0"/>
        <w:rPr>
          <w:rFonts w:ascii="Roboto" w:hAnsi="Roboto"/>
        </w:rPr>
      </w:pPr>
    </w:p>
    <w:p w14:paraId="59E42E5B" w14:textId="4E29CC97" w:rsidR="00215111" w:rsidRDefault="00215111" w:rsidP="00215111">
      <w:pPr>
        <w:pStyle w:val="Heading3"/>
      </w:pPr>
      <w:r>
        <w:t>The Balancing Test</w:t>
      </w:r>
    </w:p>
    <w:p w14:paraId="5BBEA975" w14:textId="77777777" w:rsidR="00215111" w:rsidRPr="00215111" w:rsidRDefault="00215111" w:rsidP="00215111">
      <w:pPr>
        <w:pStyle w:val="ListParagraph"/>
        <w:numPr>
          <w:ilvl w:val="0"/>
          <w:numId w:val="7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Are you processing any type of sensitive personal data that falls under the special category of data (biometric data, health data, genetic data…)?</w:t>
      </w:r>
    </w:p>
    <w:p w14:paraId="3C77D4AE" w14:textId="2228353A" w:rsidR="00215111" w:rsidRPr="00215111" w:rsidRDefault="00215111" w:rsidP="00215111">
      <w:pPr>
        <w:pStyle w:val="ListParagraph"/>
        <w:numPr>
          <w:ilvl w:val="0"/>
          <w:numId w:val="7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Are you processing personal data related to children and minors?</w:t>
      </w:r>
    </w:p>
    <w:p w14:paraId="5C26F59F" w14:textId="2AA29B56" w:rsidR="00215111" w:rsidRPr="00215111" w:rsidRDefault="00215111" w:rsidP="00215111">
      <w:pPr>
        <w:pStyle w:val="ListParagraph"/>
        <w:numPr>
          <w:ilvl w:val="0"/>
          <w:numId w:val="7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How will processing affect individuals?</w:t>
      </w:r>
    </w:p>
    <w:p w14:paraId="349A9E1D" w14:textId="6BC40AA6" w:rsidR="00215111" w:rsidRPr="00215111" w:rsidRDefault="00215111" w:rsidP="00215111">
      <w:pPr>
        <w:pStyle w:val="ListParagraph"/>
        <w:numPr>
          <w:ilvl w:val="0"/>
          <w:numId w:val="7"/>
        </w:numPr>
        <w:spacing w:after="0"/>
        <w:rPr>
          <w:rFonts w:ascii="Roboto" w:hAnsi="Roboto"/>
        </w:rPr>
      </w:pPr>
      <w:r w:rsidRPr="00215111">
        <w:rPr>
          <w:rFonts w:ascii="Roboto" w:hAnsi="Roboto"/>
        </w:rPr>
        <w:t>Is your processing imposing a high-risk to individuals’ rights and freedoms?</w:t>
      </w:r>
    </w:p>
    <w:sectPr w:rsidR="00215111" w:rsidRPr="0021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117A" w14:textId="77777777" w:rsidR="00215111" w:rsidRDefault="00215111" w:rsidP="00CB4BB6">
      <w:pPr>
        <w:spacing w:after="0" w:line="240" w:lineRule="auto"/>
      </w:pPr>
      <w:r>
        <w:separator/>
      </w:r>
    </w:p>
  </w:endnote>
  <w:endnote w:type="continuationSeparator" w:id="0">
    <w:p w14:paraId="3D9195CC" w14:textId="77777777" w:rsidR="00215111" w:rsidRDefault="00215111" w:rsidP="00C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4F12" w14:textId="77777777" w:rsidR="00A05FAD" w:rsidRDefault="00A0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291B" w14:textId="77777777" w:rsidR="00A32F64" w:rsidRPr="00A32F64" w:rsidRDefault="005430BD" w:rsidP="00A32F64">
    <w:pPr>
      <w:pStyle w:val="Footer"/>
      <w:jc w:val="center"/>
      <w:rPr>
        <w:sz w:val="18"/>
      </w:rPr>
    </w:pPr>
    <w:r w:rsidRPr="00A32F64">
      <w:rPr>
        <w:sz w:val="18"/>
      </w:rPr>
      <w:t xml:space="preserve">Intelligent Business Consulting Group Limited, </w:t>
    </w:r>
    <w:r w:rsidR="00A32F64" w:rsidRPr="00A32F64">
      <w:rPr>
        <w:sz w:val="18"/>
      </w:rPr>
      <w:t>Company No. 11120396.</w:t>
    </w:r>
  </w:p>
  <w:p w14:paraId="70A9C58D" w14:textId="77777777" w:rsidR="005430BD" w:rsidRDefault="00A32F64" w:rsidP="00A32F64">
    <w:pPr>
      <w:pStyle w:val="Footer"/>
      <w:jc w:val="center"/>
    </w:pPr>
    <w:r w:rsidRPr="00A32F64">
      <w:rPr>
        <w:sz w:val="18"/>
      </w:rPr>
      <w:t xml:space="preserve">Registered in England and Wales: </w:t>
    </w:r>
    <w:r w:rsidR="00A05FAD" w:rsidRPr="00A05FAD">
      <w:rPr>
        <w:sz w:val="18"/>
      </w:rPr>
      <w:t>10 Beech Court, Hurst, Reading, RG10 0RQ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28E9" w14:textId="77777777" w:rsidR="00A05FAD" w:rsidRDefault="00A0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3908" w14:textId="77777777" w:rsidR="00215111" w:rsidRDefault="00215111" w:rsidP="00CB4BB6">
      <w:pPr>
        <w:spacing w:after="0" w:line="240" w:lineRule="auto"/>
      </w:pPr>
      <w:r>
        <w:separator/>
      </w:r>
    </w:p>
  </w:footnote>
  <w:footnote w:type="continuationSeparator" w:id="0">
    <w:p w14:paraId="64B7C1F5" w14:textId="77777777" w:rsidR="00215111" w:rsidRDefault="00215111" w:rsidP="00CB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AA0D" w14:textId="77777777" w:rsidR="00A05FAD" w:rsidRDefault="00A0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F7F5" w14:textId="77777777" w:rsidR="00CB4BB6" w:rsidRDefault="00A05F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099E12" wp14:editId="1701BCE2">
          <wp:simplePos x="0" y="0"/>
          <wp:positionH relativeFrom="column">
            <wp:posOffset>5225061</wp:posOffset>
          </wp:positionH>
          <wp:positionV relativeFrom="paragraph">
            <wp:posOffset>-343114</wp:posOffset>
          </wp:positionV>
          <wp:extent cx="1264920" cy="70548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C Logo &amp;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16CB" w14:textId="77777777" w:rsidR="00A05FAD" w:rsidRDefault="00A0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0D1B"/>
    <w:multiLevelType w:val="multilevel"/>
    <w:tmpl w:val="D10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2739A"/>
    <w:multiLevelType w:val="hybridMultilevel"/>
    <w:tmpl w:val="4F56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4E2"/>
    <w:multiLevelType w:val="hybridMultilevel"/>
    <w:tmpl w:val="3B76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560B"/>
    <w:multiLevelType w:val="hybridMultilevel"/>
    <w:tmpl w:val="6688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1F1"/>
    <w:multiLevelType w:val="multilevel"/>
    <w:tmpl w:val="42C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27263"/>
    <w:multiLevelType w:val="multilevel"/>
    <w:tmpl w:val="334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A57A8A"/>
    <w:multiLevelType w:val="multilevel"/>
    <w:tmpl w:val="AA2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11"/>
    <w:rsid w:val="00215111"/>
    <w:rsid w:val="005430BD"/>
    <w:rsid w:val="00676A3F"/>
    <w:rsid w:val="007756C6"/>
    <w:rsid w:val="008545DC"/>
    <w:rsid w:val="00975D55"/>
    <w:rsid w:val="00A05FAD"/>
    <w:rsid w:val="00A32F64"/>
    <w:rsid w:val="00AB13E8"/>
    <w:rsid w:val="00B558D7"/>
    <w:rsid w:val="00CB4BB6"/>
    <w:rsid w:val="00D5378A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221B"/>
  <w15:chartTrackingRefBased/>
  <w15:docId w15:val="{71E4CFF7-6312-4190-8256-F0F72003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5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58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6"/>
  </w:style>
  <w:style w:type="paragraph" w:styleId="Footer">
    <w:name w:val="footer"/>
    <w:basedOn w:val="Normal"/>
    <w:link w:val="Foot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6"/>
  </w:style>
  <w:style w:type="paragraph" w:styleId="ListParagraph">
    <w:name w:val="List Paragraph"/>
    <w:basedOn w:val="Normal"/>
    <w:uiPriority w:val="34"/>
    <w:qFormat/>
    <w:rsid w:val="002151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51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51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1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OneDrive%20-%20Intelligent%20Business%20Consulting%20Group%20Limited\Documents\Custom%20Office%20Templates\IBC%20Group%20Word%20Template%2020200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IBC Group Word Template 20200701</Template>
  <TotalTime>1438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Birch</cp:lastModifiedBy>
  <cp:revision>1</cp:revision>
  <dcterms:created xsi:type="dcterms:W3CDTF">2021-04-12T09:25:00Z</dcterms:created>
  <dcterms:modified xsi:type="dcterms:W3CDTF">2021-04-13T09:23:00Z</dcterms:modified>
</cp:coreProperties>
</file>